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57BB3">
      <w:pPr>
        <w:spacing w:line="360" w:lineRule="auto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C0732A7">
      <w:pPr>
        <w:spacing w:before="312" w:beforeLines="100" w:after="312" w:afterLines="100" w:line="360" w:lineRule="auto"/>
        <w:jc w:val="center"/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         奖助学金</w:t>
      </w:r>
      <w:r>
        <w:rPr>
          <w:rFonts w:hint="eastAsia" w:ascii="黑体" w:hAnsi="黑体" w:eastAsia="黑体"/>
          <w:sz w:val="32"/>
          <w:szCs w:val="32"/>
        </w:rPr>
        <w:t>捐赠协议书（限定性基金）</w:t>
      </w:r>
    </w:p>
    <w:p w14:paraId="3B2F2C73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甲方（捐赠方）：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</w:p>
    <w:p w14:paraId="1BC91451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乙方（受赠方）： </w:t>
      </w:r>
      <w:r>
        <w:rPr>
          <w:rFonts w:hint="eastAsia" w:ascii="仿宋" w:hAnsi="仿宋" w:eastAsia="仿宋"/>
          <w:b/>
          <w:sz w:val="28"/>
          <w:szCs w:val="28"/>
        </w:rPr>
        <w:t>铜陵学院教育发展基金会</w:t>
      </w:r>
    </w:p>
    <w:p w14:paraId="0C1D276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甲方为支持乙方教育事业的发展，经友好协商，就甲方在乙方设立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奖助学金 </w:t>
      </w:r>
      <w:r>
        <w:rPr>
          <w:rFonts w:hint="eastAsia" w:ascii="仿宋" w:hAnsi="仿宋" w:eastAsia="仿宋"/>
          <w:sz w:val="28"/>
          <w:szCs w:val="28"/>
        </w:rPr>
        <w:t>事宜达成如下一致：</w:t>
      </w:r>
    </w:p>
    <w:p w14:paraId="557DEBFE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甲方在每年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 xml:space="preserve">日前向乙方无偿捐赠人民币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万元（大写：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万元整）。首年度捐赠资金自</w:t>
      </w:r>
      <w:r>
        <w:rPr>
          <w:rFonts w:ascii="仿宋" w:hAnsi="仿宋" w:eastAsia="仿宋"/>
          <w:sz w:val="28"/>
          <w:szCs w:val="28"/>
        </w:rPr>
        <w:t>协议签订之日起</w:t>
      </w:r>
      <w:r>
        <w:rPr>
          <w:rFonts w:hint="eastAsia" w:ascii="仿宋" w:hAnsi="仿宋" w:eastAsia="仿宋"/>
          <w:sz w:val="28"/>
          <w:szCs w:val="28"/>
        </w:rPr>
        <w:t>15日</w:t>
      </w:r>
      <w:r>
        <w:rPr>
          <w:rFonts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</w:rPr>
        <w:t>支付至乙方指定账户。</w:t>
      </w:r>
    </w:p>
    <w:p w14:paraId="5AD34AF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收款行：中国建设银行铜陵建龙支行</w:t>
      </w:r>
    </w:p>
    <w:p w14:paraId="76F08BF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号：34001662208053006720</w:t>
      </w:r>
    </w:p>
    <w:p w14:paraId="0536B4E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收款人：铜陵学院教育发展基金会</w:t>
      </w:r>
    </w:p>
    <w:p w14:paraId="1EC7266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甲方的捐赠资金指定用于奖励和资助品学兼优，家庭经济困难的铜陵学院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(学院)学生，具体使用要求，按《铜陵学院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奖助学金评定实施细则》（见附件）执行。</w:t>
      </w:r>
    </w:p>
    <w:p w14:paraId="5918725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乙方收到甲方捐赠资金后，应向甲方出具合法、有效的公益性捐赠票据。</w:t>
      </w:r>
    </w:p>
    <w:p w14:paraId="19E74D4C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乙方将对捐赠资金专款专用，并依照本协议进行专项管理。甲方有权向乙方查询捐赠财产的使用、管理情况，并提出意见和建议。</w:t>
      </w:r>
    </w:p>
    <w:p w14:paraId="598D205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本协议书正本一</w:t>
      </w:r>
      <w:r>
        <w:rPr>
          <w:rFonts w:hint="eastAsia" w:ascii="仿宋" w:hAnsi="仿宋" w:eastAsia="仿宋"/>
          <w:color w:val="000000"/>
          <w:sz w:val="28"/>
          <w:szCs w:val="28"/>
        </w:rPr>
        <w:t>式两份</w:t>
      </w:r>
      <w:r>
        <w:rPr>
          <w:rFonts w:hint="eastAsia" w:ascii="仿宋" w:hAnsi="仿宋" w:eastAsia="仿宋"/>
          <w:sz w:val="28"/>
          <w:szCs w:val="28"/>
        </w:rPr>
        <w:t>，甲乙双方各执一份，具有同等法律效力。</w:t>
      </w:r>
    </w:p>
    <w:p w14:paraId="161EB19A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本协议自协议签订之日起生效，有效期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年。</w:t>
      </w:r>
    </w:p>
    <w:p w14:paraId="32902E6C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第七条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甲乙双方按照约定条款执行本协议，本协议未尽事宜由双方共同协商后以补充条款的方式给出，补充条款与本协议具有同等效力。</w:t>
      </w:r>
    </w:p>
    <w:p w14:paraId="6051B80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3A0DD9BB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4066B812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3FB05BE9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6BC2DD8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乙方：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铜陵学院教育发展基金会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</w:t>
      </w:r>
    </w:p>
    <w:p w14:paraId="2DB93C64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364E929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代表人：                    代表人：</w:t>
      </w:r>
    </w:p>
    <w:p w14:paraId="7F5A3830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432A966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签订日期：                  签订日期：</w:t>
      </w:r>
    </w:p>
    <w:p w14:paraId="53D7D457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9F9E3ED">
      <w:pPr>
        <w:spacing w:line="360" w:lineRule="auto"/>
        <w:rPr>
          <w:rFonts w:ascii="仿宋" w:hAnsi="仿宋" w:eastAsia="仿宋"/>
          <w:b/>
          <w:color w:val="FF0000"/>
          <w:sz w:val="30"/>
          <w:szCs w:val="30"/>
        </w:rPr>
      </w:pPr>
    </w:p>
    <w:p w14:paraId="22A9B82B">
      <w:pPr>
        <w:spacing w:line="360" w:lineRule="auto"/>
        <w:ind w:firstLine="894" w:firstLineChars="297"/>
        <w:rPr>
          <w:rFonts w:ascii="仿宋" w:hAnsi="仿宋" w:eastAsia="仿宋"/>
          <w:b/>
          <w:color w:val="FF0000"/>
          <w:sz w:val="30"/>
          <w:szCs w:val="30"/>
        </w:rPr>
      </w:pPr>
    </w:p>
    <w:p w14:paraId="640AFE85">
      <w:pPr>
        <w:spacing w:line="360" w:lineRule="auto"/>
        <w:ind w:firstLine="894" w:firstLineChars="297"/>
        <w:rPr>
          <w:rFonts w:ascii="仿宋" w:hAnsi="仿宋" w:eastAsia="仿宋"/>
          <w:b/>
          <w:color w:val="FF0000"/>
          <w:sz w:val="30"/>
          <w:szCs w:val="30"/>
        </w:rPr>
      </w:pPr>
    </w:p>
    <w:p w14:paraId="14D3174D">
      <w:pPr>
        <w:spacing w:line="360" w:lineRule="auto"/>
        <w:ind w:firstLine="894" w:firstLineChars="297"/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 xml:space="preserve">    </w:t>
      </w:r>
    </w:p>
    <w:p w14:paraId="0131966E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</w:t>
      </w:r>
    </w:p>
    <w:p w14:paraId="25909817"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hYTg1MmI2NWRjNWRmNTNlMzIxNzJjYjUyZjM3MjYifQ=="/>
  </w:docVars>
  <w:rsids>
    <w:rsidRoot w:val="43115ACA"/>
    <w:rsid w:val="00025CF6"/>
    <w:rsid w:val="0004123D"/>
    <w:rsid w:val="00063411"/>
    <w:rsid w:val="000C4C09"/>
    <w:rsid w:val="001B7F24"/>
    <w:rsid w:val="00201BE8"/>
    <w:rsid w:val="00360798"/>
    <w:rsid w:val="003C3559"/>
    <w:rsid w:val="004B7C04"/>
    <w:rsid w:val="005027B4"/>
    <w:rsid w:val="005530F3"/>
    <w:rsid w:val="005C2CCF"/>
    <w:rsid w:val="005D1089"/>
    <w:rsid w:val="006449C1"/>
    <w:rsid w:val="00683A68"/>
    <w:rsid w:val="00706938"/>
    <w:rsid w:val="007666A1"/>
    <w:rsid w:val="007761C0"/>
    <w:rsid w:val="007B4FC9"/>
    <w:rsid w:val="0085754F"/>
    <w:rsid w:val="00871BD0"/>
    <w:rsid w:val="008C01A9"/>
    <w:rsid w:val="008C2E7D"/>
    <w:rsid w:val="008D6783"/>
    <w:rsid w:val="00926A98"/>
    <w:rsid w:val="009B0A52"/>
    <w:rsid w:val="009E6A90"/>
    <w:rsid w:val="00A01030"/>
    <w:rsid w:val="00A4237A"/>
    <w:rsid w:val="00AC4F5E"/>
    <w:rsid w:val="00AF237D"/>
    <w:rsid w:val="00B41858"/>
    <w:rsid w:val="00B56691"/>
    <w:rsid w:val="00C964DB"/>
    <w:rsid w:val="00D85DFB"/>
    <w:rsid w:val="00DB0BBB"/>
    <w:rsid w:val="00E058FE"/>
    <w:rsid w:val="00E40FB4"/>
    <w:rsid w:val="00E4459E"/>
    <w:rsid w:val="00EB5D04"/>
    <w:rsid w:val="00F45583"/>
    <w:rsid w:val="00FB132F"/>
    <w:rsid w:val="06E1175E"/>
    <w:rsid w:val="073602FB"/>
    <w:rsid w:val="0872551A"/>
    <w:rsid w:val="101D03EC"/>
    <w:rsid w:val="11157EA0"/>
    <w:rsid w:val="13824654"/>
    <w:rsid w:val="15C958CE"/>
    <w:rsid w:val="19DE008F"/>
    <w:rsid w:val="1E5F7717"/>
    <w:rsid w:val="1F265143"/>
    <w:rsid w:val="249370DF"/>
    <w:rsid w:val="2798794F"/>
    <w:rsid w:val="27AD3AB8"/>
    <w:rsid w:val="2E807459"/>
    <w:rsid w:val="2F490C92"/>
    <w:rsid w:val="2F546A4D"/>
    <w:rsid w:val="30DF5AC8"/>
    <w:rsid w:val="3420635B"/>
    <w:rsid w:val="36B06366"/>
    <w:rsid w:val="39E15F3B"/>
    <w:rsid w:val="3D8C534E"/>
    <w:rsid w:val="43115ACA"/>
    <w:rsid w:val="4A8D0862"/>
    <w:rsid w:val="4E9B7F78"/>
    <w:rsid w:val="4F2D6648"/>
    <w:rsid w:val="51394BC9"/>
    <w:rsid w:val="5AE37CAA"/>
    <w:rsid w:val="5F6E7C69"/>
    <w:rsid w:val="66DD02CE"/>
    <w:rsid w:val="6CC24116"/>
    <w:rsid w:val="6E156E5C"/>
    <w:rsid w:val="73B53C0E"/>
    <w:rsid w:val="7F5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hd w:val="clear" w:color="auto" w:fill="FFFFFF"/>
      <w:ind w:firstLine="560" w:firstLineChars="200"/>
    </w:pPr>
    <w:rPr>
      <w:rFonts w:ascii="华文仿宋" w:hAnsi="华文仿宋" w:eastAsia="华文仿宋" w:cs="华文仿宋"/>
      <w:color w:val="000000"/>
      <w:kern w:val="0"/>
      <w:sz w:val="28"/>
      <w:szCs w:val="28"/>
      <w:shd w:val="clear" w:color="auto" w:fill="FFFFFF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1731</Words>
  <Characters>1771</Characters>
  <Lines>45</Lines>
  <Paragraphs>12</Paragraphs>
  <TotalTime>75</TotalTime>
  <ScaleCrop>false</ScaleCrop>
  <LinksUpToDate>false</LinksUpToDate>
  <CharactersWithSpaces>2595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2024-03-14T06:06:00Z</dcterms:created>
  <dc:creator>liujun</dc:creator>
  <cp:lastModifiedBy>思语</cp:lastModifiedBy>
  <cp:lastPrinted>2024-03-20T03:27:00Z</cp:lastPrinted>
  <dcterms:modified xsi:type="dcterms:W3CDTF">2025-09-15T00:30:13Z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0AF4E177C6204E4299BD2CDBA8ABFB37_13</vt:lpwstr>
  </property>
  <property fmtid="{D5CDD505-2E9C-101B-9397-08002B2CF9AE}" pid="4" name="KSOTemplateDocerSaveRecord">
    <vt:lpwstr>eyJoZGlkIjoiMWI0MzNmNTkxMDg0YmY1ZGI2OGY4YjY5ODcyYzQ4MzQiLCJ1c2VySWQiOiIxMTY3MzE0MTIwIn0=</vt:lpwstr>
  </property>
</Properties>
</file>